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4614" w14:textId="77777777" w:rsidR="00AE66B2" w:rsidRPr="00AE66B2" w:rsidRDefault="00AE66B2" w:rsidP="00AE66B2">
      <w:pPr>
        <w:spacing w:after="0"/>
        <w:jc w:val="both"/>
        <w:rPr>
          <w:rFonts w:ascii="Garamond" w:hAnsi="Garamond"/>
          <w:b/>
          <w:bCs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 xml:space="preserve">Osnovni sud u </w:t>
      </w:r>
      <w:r w:rsidRPr="00AE66B2">
        <w:rPr>
          <w:rFonts w:ascii="Garamond" w:hAnsi="Garamond"/>
          <w:b/>
          <w:bCs/>
          <w:highlight w:val="yellow"/>
          <w:lang w:val="sr-Cyrl-BA"/>
        </w:rPr>
        <w:t>____________</w:t>
      </w:r>
    </w:p>
    <w:p w14:paraId="679F533E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[</w:t>
      </w:r>
      <w:r w:rsidRPr="00AE66B2">
        <w:rPr>
          <w:rFonts w:ascii="Garamond" w:hAnsi="Garamond"/>
          <w:highlight w:val="yellow"/>
          <w:lang w:val="sr-Cyrl-BA"/>
        </w:rPr>
        <w:t>adresa</w:t>
      </w:r>
      <w:r w:rsidRPr="00AE66B2">
        <w:rPr>
          <w:rFonts w:ascii="Garamond" w:hAnsi="Garamond"/>
          <w:lang w:val="sr-Cyrl-BA"/>
        </w:rPr>
        <w:t>]</w:t>
      </w:r>
    </w:p>
    <w:p w14:paraId="66495387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416277FA" w14:textId="17B225CB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Na osnovu članova 252 i 253 Zakona br. 03/L-006 o Parničnom postupku,</w:t>
      </w:r>
      <w:r>
        <w:rPr>
          <w:rFonts w:ascii="Garamond" w:hAnsi="Garamond"/>
        </w:rPr>
        <w:t xml:space="preserve"> </w:t>
      </w:r>
      <w:r w:rsidRPr="00AE66B2">
        <w:rPr>
          <w:rFonts w:ascii="Garamond" w:hAnsi="Garamond"/>
          <w:lang w:val="sr-Cyrl-BA"/>
        </w:rPr>
        <w:t>tužioci podnose ovu:</w:t>
      </w:r>
    </w:p>
    <w:p w14:paraId="79A18284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4418F3D8" w14:textId="77777777" w:rsidR="00AE66B2" w:rsidRPr="00AE66B2" w:rsidRDefault="00AE66B2" w:rsidP="00AE66B2">
      <w:pPr>
        <w:spacing w:after="0"/>
        <w:jc w:val="center"/>
        <w:rPr>
          <w:rFonts w:ascii="Garamond" w:hAnsi="Garamond"/>
          <w:b/>
          <w:bCs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T U Ž B U</w:t>
      </w:r>
    </w:p>
    <w:p w14:paraId="0C4F82E8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6561AFA7" w14:textId="1FF9194C" w:rsidR="00AE66B2" w:rsidRPr="00AE66B2" w:rsidRDefault="00AE66B2" w:rsidP="00AE66B2">
      <w:pPr>
        <w:spacing w:after="0"/>
        <w:ind w:left="1440" w:hanging="144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TUŽIOCI</w:t>
      </w:r>
      <w:r w:rsidRPr="00AE66B2">
        <w:rPr>
          <w:rFonts w:ascii="Garamond" w:hAnsi="Garamond"/>
          <w:lang w:val="sr-Cyrl-BA"/>
        </w:rPr>
        <w:t>:</w:t>
      </w:r>
      <w:r>
        <w:rPr>
          <w:rFonts w:ascii="Garamond" w:hAnsi="Garamond"/>
        </w:rPr>
        <w:tab/>
      </w:r>
      <w:r w:rsidRPr="00AE66B2">
        <w:rPr>
          <w:rFonts w:ascii="Garamond" w:hAnsi="Garamond"/>
          <w:lang w:val="sr-Cyrl-BA"/>
        </w:rPr>
        <w:t>________________________, rođen/a ____________, sa ličnim identifikacionim brojem ____________, sa prebivalištem u ____________________;</w:t>
      </w:r>
    </w:p>
    <w:p w14:paraId="6F9C79E0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60FC68E7" w14:textId="77777777" w:rsidR="00AE66B2" w:rsidRPr="00AE66B2" w:rsidRDefault="00AE66B2" w:rsidP="00AE66B2">
      <w:pPr>
        <w:spacing w:after="0"/>
        <w:ind w:left="144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________________________, rođen/a ____________, sa ličnim identifikacionim brojem ____________, sa prebivalištem u ____________________;</w:t>
      </w:r>
    </w:p>
    <w:p w14:paraId="4E5160BA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22F88E3F" w14:textId="77777777" w:rsidR="00AE66B2" w:rsidRPr="00AE66B2" w:rsidRDefault="00AE66B2" w:rsidP="00AE66B2">
      <w:pPr>
        <w:spacing w:after="0"/>
        <w:ind w:left="144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________________________, rođen/a ____________, sa ličnim identifikacionim brojem ____________, sa prebivalištem u ____________________;</w:t>
      </w:r>
    </w:p>
    <w:p w14:paraId="3475D616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2F029471" w14:textId="1D3E184C" w:rsidR="00AE66B2" w:rsidRPr="00AE66B2" w:rsidRDefault="00AE66B2" w:rsidP="00AE66B2">
      <w:pPr>
        <w:spacing w:after="0"/>
        <w:ind w:left="144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________________________, rođen/a ____________, sa ličnim identifikacionim brojem ____________, sa prebivalištem u ____________________;</w:t>
      </w:r>
      <w:r>
        <w:rPr>
          <w:rFonts w:ascii="Garamond" w:hAnsi="Garamond"/>
        </w:rPr>
        <w:t xml:space="preserve"> </w:t>
      </w:r>
      <w:r w:rsidRPr="00AE66B2">
        <w:rPr>
          <w:rFonts w:ascii="Garamond" w:hAnsi="Garamond"/>
          <w:lang w:val="sr-Cyrl-BA"/>
        </w:rPr>
        <w:t xml:space="preserve">(svi iz </w:t>
      </w:r>
      <w:r>
        <w:rPr>
          <w:rFonts w:ascii="Garamond" w:hAnsi="Garamond"/>
        </w:rPr>
        <w:t>-----</w:t>
      </w:r>
      <w:r w:rsidRPr="00AE66B2">
        <w:rPr>
          <w:rFonts w:ascii="Garamond" w:hAnsi="Garamond"/>
          <w:lang w:val="sr-Cyrl-BA"/>
        </w:rPr>
        <w:t>)</w:t>
      </w:r>
    </w:p>
    <w:p w14:paraId="11057271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4F387C7C" w14:textId="1E44AD03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TUŽEN</w:t>
      </w:r>
      <w:r w:rsidRPr="00AE66B2">
        <w:rPr>
          <w:rFonts w:ascii="Garamond" w:hAnsi="Garamond"/>
          <w:b/>
          <w:bCs/>
        </w:rPr>
        <w:t>A</w:t>
      </w:r>
      <w:r w:rsidRPr="00AE66B2">
        <w:rPr>
          <w:rFonts w:ascii="Garamond" w:hAnsi="Garamond"/>
          <w:lang w:val="sr-Cyrl-BA"/>
        </w:rPr>
        <w:t>:</w:t>
      </w:r>
      <w:r>
        <w:rPr>
          <w:rFonts w:ascii="Garamond" w:hAnsi="Garamond"/>
        </w:rPr>
        <w:tab/>
      </w:r>
      <w:r w:rsidRPr="00AE66B2">
        <w:rPr>
          <w:rFonts w:ascii="Garamond" w:hAnsi="Garamond"/>
          <w:lang w:val="sr-Cyrl-BA"/>
        </w:rPr>
        <w:t>________________________, iz ______, ul. “ br. ___</w:t>
      </w:r>
    </w:p>
    <w:p w14:paraId="450C847A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04EC921D" w14:textId="73A857F4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PREDMET SPORA</w:t>
      </w:r>
      <w:r w:rsidRPr="00AE66B2">
        <w:rPr>
          <w:rFonts w:ascii="Garamond" w:hAnsi="Garamond"/>
          <w:lang w:val="sr-Cyrl-BA"/>
        </w:rPr>
        <w:t>:</w:t>
      </w:r>
      <w:r>
        <w:rPr>
          <w:rFonts w:ascii="Garamond" w:hAnsi="Garamond"/>
        </w:rPr>
        <w:t xml:space="preserve"> </w:t>
      </w:r>
      <w:r w:rsidRPr="00AE66B2">
        <w:rPr>
          <w:rFonts w:ascii="Garamond" w:hAnsi="Garamond"/>
          <w:lang w:val="sr-Cyrl-BA"/>
        </w:rPr>
        <w:t>Utvrđivanje prava svojine</w:t>
      </w:r>
    </w:p>
    <w:p w14:paraId="02AE13FE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5093E12F" w14:textId="53DF7E4A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VREDNOST SPORA</w:t>
      </w:r>
      <w:r w:rsidRPr="00AE66B2">
        <w:rPr>
          <w:rFonts w:ascii="Garamond" w:hAnsi="Garamond"/>
          <w:lang w:val="sr-Cyrl-BA"/>
        </w:rPr>
        <w:t>:</w:t>
      </w:r>
      <w:r>
        <w:rPr>
          <w:rFonts w:ascii="Garamond" w:hAnsi="Garamond"/>
        </w:rPr>
        <w:t xml:space="preserve"> </w:t>
      </w:r>
      <w:r w:rsidRPr="00AE66B2">
        <w:rPr>
          <w:rFonts w:ascii="Garamond" w:hAnsi="Garamond"/>
          <w:lang w:val="sr-Cyrl-BA"/>
        </w:rPr>
        <w:t>___________ €</w:t>
      </w:r>
    </w:p>
    <w:p w14:paraId="5432A343" w14:textId="77777777" w:rsidR="00AE66B2" w:rsidRDefault="00AE66B2" w:rsidP="00AE66B2">
      <w:pPr>
        <w:spacing w:after="0"/>
        <w:jc w:val="both"/>
        <w:rPr>
          <w:rFonts w:ascii="Garamond" w:hAnsi="Garamond"/>
        </w:rPr>
      </w:pPr>
    </w:p>
    <w:p w14:paraId="544ADBAC" w14:textId="77777777" w:rsidR="00AE66B2" w:rsidRDefault="00AE66B2" w:rsidP="00AE66B2">
      <w:pPr>
        <w:pBdr>
          <w:bottom w:val="single" w:sz="12" w:space="1" w:color="auto"/>
        </w:pBdr>
        <w:spacing w:after="0"/>
        <w:jc w:val="both"/>
        <w:rPr>
          <w:rFonts w:ascii="Garamond" w:hAnsi="Garamond"/>
        </w:rPr>
      </w:pPr>
    </w:p>
    <w:p w14:paraId="5F65E171" w14:textId="77777777" w:rsidR="00AE66B2" w:rsidRPr="00AE66B2" w:rsidRDefault="00AE66B2" w:rsidP="00AE66B2">
      <w:pPr>
        <w:spacing w:after="0"/>
        <w:jc w:val="both"/>
        <w:rPr>
          <w:rFonts w:ascii="Garamond" w:hAnsi="Garamond"/>
        </w:rPr>
      </w:pPr>
    </w:p>
    <w:p w14:paraId="35AE1D5A" w14:textId="79A20AA8" w:rsidR="00AE66B2" w:rsidRPr="00AE66B2" w:rsidRDefault="00AE66B2" w:rsidP="00AE66B2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lang w:val="sr-Cyrl-BA"/>
        </w:rPr>
      </w:pPr>
      <w:r>
        <w:rPr>
          <w:rFonts w:ascii="Garamond" w:hAnsi="Garamond"/>
          <w:b/>
          <w:bCs/>
        </w:rPr>
        <w:t xml:space="preserve">    </w:t>
      </w:r>
      <w:r w:rsidRPr="00AE66B2">
        <w:rPr>
          <w:rFonts w:ascii="Garamond" w:hAnsi="Garamond"/>
          <w:b/>
          <w:bCs/>
          <w:lang w:val="sr-Cyrl-BA"/>
        </w:rPr>
        <w:t xml:space="preserve"> ČINJENIČNO STANJE</w:t>
      </w:r>
    </w:p>
    <w:p w14:paraId="73A8E1A1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5D696C27" w14:textId="77777777" w:rsidR="00AE66B2" w:rsidRPr="00AE66B2" w:rsidRDefault="00AE66B2" w:rsidP="00AE66B2">
      <w:pPr>
        <w:pStyle w:val="ListParagraph"/>
        <w:numPr>
          <w:ilvl w:val="1"/>
          <w:numId w:val="1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Tužioci su braća/sestre pokojnog ________________________, koji je bio suprug tužene ________________________. Pokojni je preminuo dana ____________, ne ostavivši potomke. Iz braka između pokojnog i tužene nije bilo dece, što među strankama nije sporno.</w:t>
      </w:r>
    </w:p>
    <w:p w14:paraId="7A46978E" w14:textId="77777777" w:rsidR="00AE66B2" w:rsidRPr="00AE66B2" w:rsidRDefault="00AE66B2" w:rsidP="00AE66B2">
      <w:pPr>
        <w:pStyle w:val="ListParagraph"/>
        <w:spacing w:after="0"/>
        <w:jc w:val="both"/>
        <w:rPr>
          <w:rFonts w:ascii="Garamond" w:hAnsi="Garamond"/>
          <w:lang w:val="sr-Cyrl-BA"/>
        </w:rPr>
      </w:pPr>
    </w:p>
    <w:p w14:paraId="01009FCC" w14:textId="77777777" w:rsidR="00AE66B2" w:rsidRPr="00AE66B2" w:rsidRDefault="00AE66B2" w:rsidP="00AE66B2">
      <w:pPr>
        <w:pStyle w:val="ListParagraph"/>
        <w:numPr>
          <w:ilvl w:val="1"/>
          <w:numId w:val="1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Roditelji ostavioca ________________________ preminuli su pre njega, što se dokazuje odgovarajućim izvodima iz matične knjige umrlih. U takvim okolnostima, prema drugom zakonskom naslednom redu, deo nasledstva koji bi pripadao roditeljima ostavioca prelazi na njihove potomke, odnosno na tužioce.</w:t>
      </w:r>
    </w:p>
    <w:p w14:paraId="0FFF0943" w14:textId="77777777" w:rsidR="00AE66B2" w:rsidRPr="00AE66B2" w:rsidRDefault="00AE66B2" w:rsidP="00AE66B2">
      <w:pPr>
        <w:pStyle w:val="ListParagraph"/>
        <w:rPr>
          <w:rFonts w:ascii="Garamond" w:hAnsi="Garamond"/>
          <w:lang w:val="sr-Cyrl-BA"/>
        </w:rPr>
      </w:pPr>
    </w:p>
    <w:p w14:paraId="75E046FF" w14:textId="77777777" w:rsidR="00AE66B2" w:rsidRPr="00AE66B2" w:rsidRDefault="00AE66B2" w:rsidP="00AE66B2">
      <w:pPr>
        <w:pStyle w:val="ListParagraph"/>
        <w:numPr>
          <w:ilvl w:val="1"/>
          <w:numId w:val="1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 xml:space="preserve">Nakon smrti ostavioca, tužena je pokrenula ostavinski postupak predstavljajući se neistinitо kao jedini zakonski naslednik, ne prijavljujući i ne uključujući tužioce, iako je imala potpuno </w:t>
      </w:r>
      <w:r w:rsidRPr="00AE66B2">
        <w:rPr>
          <w:rFonts w:ascii="Garamond" w:hAnsi="Garamond"/>
          <w:lang w:val="sr-Cyrl-BA"/>
        </w:rPr>
        <w:lastRenderedPageBreak/>
        <w:t>saznanje o njihovom postojanju i njihovom zakonskom naslednom pravu. Na taj način, tužena je proglašena za jedinog naslednika i upisana kao vlasnik u katastarskim knjigama.</w:t>
      </w:r>
    </w:p>
    <w:p w14:paraId="38109062" w14:textId="77777777" w:rsidR="00AE66B2" w:rsidRPr="00AE66B2" w:rsidRDefault="00AE66B2" w:rsidP="00AE66B2">
      <w:pPr>
        <w:pStyle w:val="ListParagraph"/>
        <w:rPr>
          <w:rFonts w:ascii="Garamond" w:hAnsi="Garamond"/>
          <w:lang w:val="sr-Cyrl-BA"/>
        </w:rPr>
      </w:pPr>
    </w:p>
    <w:p w14:paraId="42985AE2" w14:textId="5BE2B380" w:rsidR="00AE66B2" w:rsidRPr="00AE66B2" w:rsidRDefault="00AE66B2" w:rsidP="00AE66B2">
      <w:pPr>
        <w:pStyle w:val="ListParagraph"/>
        <w:numPr>
          <w:ilvl w:val="1"/>
          <w:numId w:val="1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 xml:space="preserve">Ostavinsku imovinu čini i nepokretnost evidentirana kao katastarska parcela br. </w:t>
      </w:r>
      <w:r>
        <w:rPr>
          <w:rFonts w:ascii="Garamond" w:hAnsi="Garamond"/>
        </w:rPr>
        <w:t>-----</w:t>
      </w:r>
      <w:r w:rsidRPr="00AE66B2">
        <w:rPr>
          <w:rFonts w:ascii="Garamond" w:hAnsi="Garamond"/>
          <w:lang w:val="sr-Cyrl-BA"/>
        </w:rPr>
        <w:t xml:space="preserve">, kulture kuća–zgrada, ukupne površine </w:t>
      </w:r>
      <w:r>
        <w:rPr>
          <w:rFonts w:ascii="Garamond" w:hAnsi="Garamond"/>
        </w:rPr>
        <w:t>-----</w:t>
      </w:r>
      <w:r w:rsidRPr="00AE66B2">
        <w:rPr>
          <w:rFonts w:ascii="Garamond" w:hAnsi="Garamond"/>
          <w:lang w:val="sr-Cyrl-BA"/>
        </w:rPr>
        <w:t xml:space="preserve"> m², prema posedovnom listu br. </w:t>
      </w:r>
      <w:r>
        <w:rPr>
          <w:rFonts w:ascii="Garamond" w:hAnsi="Garamond"/>
        </w:rPr>
        <w:t>------</w:t>
      </w:r>
      <w:r w:rsidRPr="00AE66B2">
        <w:rPr>
          <w:rFonts w:ascii="Garamond" w:hAnsi="Garamond"/>
          <w:lang w:val="sr-Cyrl-BA"/>
        </w:rPr>
        <w:t>, KO Priština. Tužioci, kao zakonski naslednici drugog naslednog reda, imaju pravo svojine svaki u iznosu od 1/16 idealnog dela predmetne nepokretnosti.</w:t>
      </w:r>
    </w:p>
    <w:p w14:paraId="69E36F8F" w14:textId="77777777" w:rsidR="00AE66B2" w:rsidRPr="00AE66B2" w:rsidRDefault="00AE66B2" w:rsidP="00AE66B2">
      <w:pPr>
        <w:pStyle w:val="ListParagraph"/>
        <w:rPr>
          <w:rFonts w:ascii="Garamond" w:hAnsi="Garamond"/>
          <w:lang w:val="sr-Cyrl-BA"/>
        </w:rPr>
      </w:pPr>
    </w:p>
    <w:p w14:paraId="311F498C" w14:textId="08B92A4C" w:rsidR="00AE66B2" w:rsidRPr="00AE66B2" w:rsidRDefault="00AE66B2" w:rsidP="00AE66B2">
      <w:pPr>
        <w:pStyle w:val="ListParagraph"/>
        <w:numPr>
          <w:ilvl w:val="1"/>
          <w:numId w:val="1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Uprkos ovakvom jasnom pravnom stanju, tužena i dalje drži celokupnu ostavinsku imovinu i odbija da prizna tužiocima pravo svojine i da omogući njihov upis u javne knjige, čime neposredno povređuje njihova zakonska prava.</w:t>
      </w:r>
    </w:p>
    <w:p w14:paraId="18554073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19964549" w14:textId="77777777" w:rsidR="00AE66B2" w:rsidRPr="00AE66B2" w:rsidRDefault="00AE66B2" w:rsidP="00AE66B2">
      <w:pPr>
        <w:spacing w:after="0"/>
        <w:ind w:left="648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Dokazi:</w:t>
      </w:r>
    </w:p>
    <w:p w14:paraId="34ECBC44" w14:textId="01CC96C6" w:rsidR="00AE66B2" w:rsidRPr="00AE66B2" w:rsidRDefault="00AE66B2" w:rsidP="00AE66B2">
      <w:pPr>
        <w:spacing w:after="0"/>
        <w:ind w:left="6480"/>
        <w:jc w:val="both"/>
        <w:rPr>
          <w:rFonts w:ascii="Garamond" w:hAnsi="Garamond"/>
          <w:i/>
          <w:iCs/>
          <w:lang w:val="sr-Cyrl-BA"/>
        </w:rPr>
      </w:pPr>
      <w:r w:rsidRPr="00AE66B2">
        <w:rPr>
          <w:rFonts w:ascii="Garamond" w:hAnsi="Garamond"/>
          <w:i/>
          <w:iCs/>
          <w:lang w:val="sr-Cyrl-BA"/>
        </w:rPr>
        <w:t>Izvod iz matične knjige umrlih za __________</w:t>
      </w:r>
    </w:p>
    <w:p w14:paraId="78FF3FC3" w14:textId="20C0E979" w:rsidR="00AE66B2" w:rsidRPr="00AE66B2" w:rsidRDefault="00AE66B2" w:rsidP="00AE66B2">
      <w:pPr>
        <w:spacing w:after="0"/>
        <w:ind w:left="6480"/>
        <w:jc w:val="both"/>
        <w:rPr>
          <w:rFonts w:ascii="Garamond" w:hAnsi="Garamond"/>
          <w:i/>
          <w:iCs/>
          <w:lang w:val="sr-Cyrl-BA"/>
        </w:rPr>
      </w:pPr>
      <w:r w:rsidRPr="00AE66B2">
        <w:rPr>
          <w:rFonts w:ascii="Garamond" w:hAnsi="Garamond"/>
          <w:i/>
          <w:iCs/>
          <w:lang w:val="sr-Cyrl-BA"/>
        </w:rPr>
        <w:t>Izvod iz matične knjige venčanih</w:t>
      </w:r>
    </w:p>
    <w:p w14:paraId="733E0B7B" w14:textId="23C97BA3" w:rsidR="00AE66B2" w:rsidRPr="00AE66B2" w:rsidRDefault="00AE66B2" w:rsidP="00AE66B2">
      <w:pPr>
        <w:spacing w:after="0"/>
        <w:ind w:left="6480"/>
        <w:jc w:val="both"/>
        <w:rPr>
          <w:rFonts w:ascii="Garamond" w:hAnsi="Garamond"/>
          <w:i/>
          <w:iCs/>
          <w:lang w:val="sr-Cyrl-BA"/>
        </w:rPr>
      </w:pPr>
      <w:r w:rsidRPr="00AE66B2">
        <w:rPr>
          <w:rFonts w:ascii="Garamond" w:hAnsi="Garamond"/>
          <w:i/>
          <w:iCs/>
          <w:lang w:val="sr-Cyrl-BA"/>
        </w:rPr>
        <w:t>Izvodi iz matične knjige rođenih za tužioce</w:t>
      </w:r>
    </w:p>
    <w:p w14:paraId="2E4B6066" w14:textId="0398DAEF" w:rsidR="00AE66B2" w:rsidRPr="00AE66B2" w:rsidRDefault="00AE66B2" w:rsidP="00AE66B2">
      <w:pPr>
        <w:spacing w:after="0"/>
        <w:ind w:left="6480"/>
        <w:jc w:val="both"/>
        <w:rPr>
          <w:rFonts w:ascii="Garamond" w:hAnsi="Garamond"/>
          <w:i/>
          <w:iCs/>
          <w:lang w:val="sr-Cyrl-BA"/>
        </w:rPr>
      </w:pPr>
      <w:r w:rsidRPr="00AE66B2">
        <w:rPr>
          <w:rFonts w:ascii="Garamond" w:hAnsi="Garamond"/>
          <w:i/>
          <w:iCs/>
          <w:lang w:val="sr-Cyrl-BA"/>
        </w:rPr>
        <w:t>Izvodi iz matične knjige umrlih za roditelje ostavioca</w:t>
      </w:r>
    </w:p>
    <w:p w14:paraId="1CBE067E" w14:textId="1A13B794" w:rsidR="00AE66B2" w:rsidRPr="00AE66B2" w:rsidRDefault="00AE66B2" w:rsidP="00AE66B2">
      <w:pPr>
        <w:spacing w:after="0"/>
        <w:ind w:left="6480"/>
        <w:jc w:val="both"/>
        <w:rPr>
          <w:rFonts w:ascii="Garamond" w:hAnsi="Garamond"/>
          <w:i/>
          <w:iCs/>
          <w:lang w:val="sr-Cyrl-BA"/>
        </w:rPr>
      </w:pPr>
      <w:r w:rsidRPr="00AE66B2">
        <w:rPr>
          <w:rFonts w:ascii="Garamond" w:hAnsi="Garamond"/>
          <w:i/>
          <w:iCs/>
          <w:lang w:val="sr-Cyrl-BA"/>
        </w:rPr>
        <w:t>Posedovni list br. 9502, KO Priština</w:t>
      </w:r>
    </w:p>
    <w:p w14:paraId="410BD6A8" w14:textId="01765773" w:rsidR="00AE66B2" w:rsidRPr="00AE66B2" w:rsidRDefault="00AE66B2" w:rsidP="00AE66B2">
      <w:pPr>
        <w:spacing w:after="0"/>
        <w:ind w:left="6480"/>
        <w:jc w:val="both"/>
        <w:rPr>
          <w:rFonts w:ascii="Garamond" w:hAnsi="Garamond"/>
          <w:i/>
          <w:iCs/>
          <w:lang w:val="sr-Cyrl-BA"/>
        </w:rPr>
      </w:pPr>
      <w:r w:rsidRPr="00AE66B2">
        <w:rPr>
          <w:rFonts w:ascii="Garamond" w:hAnsi="Garamond"/>
          <w:i/>
          <w:iCs/>
          <w:lang w:val="sr-Cyrl-BA"/>
        </w:rPr>
        <w:t>Rešenje o nasleđivanju __________</w:t>
      </w:r>
    </w:p>
    <w:p w14:paraId="7E36BE6C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15343BCF" w14:textId="7C56D53B" w:rsidR="00AE66B2" w:rsidRPr="00AE66B2" w:rsidRDefault="00AE66B2" w:rsidP="00AE66B2">
      <w:pPr>
        <w:pStyle w:val="ListParagraph"/>
        <w:numPr>
          <w:ilvl w:val="0"/>
          <w:numId w:val="1"/>
        </w:numPr>
        <w:spacing w:after="0"/>
        <w:jc w:val="both"/>
        <w:rPr>
          <w:rFonts w:ascii="Garamond" w:hAnsi="Garamond"/>
          <w:lang w:val="sr-Cyrl-BA"/>
        </w:rPr>
      </w:pPr>
      <w:r>
        <w:rPr>
          <w:rFonts w:ascii="Garamond" w:hAnsi="Garamond"/>
        </w:rPr>
        <w:t xml:space="preserve">     </w:t>
      </w:r>
      <w:r w:rsidRPr="00AE66B2">
        <w:rPr>
          <w:rFonts w:ascii="Garamond" w:hAnsi="Garamond"/>
          <w:lang w:val="sr-Cyrl-BA"/>
        </w:rPr>
        <w:t xml:space="preserve"> </w:t>
      </w:r>
      <w:r w:rsidRPr="00AE66B2">
        <w:rPr>
          <w:rFonts w:ascii="Garamond" w:hAnsi="Garamond"/>
          <w:b/>
          <w:bCs/>
          <w:lang w:val="sr-Cyrl-BA"/>
        </w:rPr>
        <w:t>PRAVNI OSNOV</w:t>
      </w:r>
    </w:p>
    <w:p w14:paraId="0FE7305F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1534372A" w14:textId="16AB30D9" w:rsidR="00AE66B2" w:rsidRPr="00281808" w:rsidRDefault="00AE66B2" w:rsidP="00281808">
      <w:pPr>
        <w:pStyle w:val="ListParagraph"/>
        <w:numPr>
          <w:ilvl w:val="1"/>
          <w:numId w:val="1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Tužbeni zahtev se zasniva na članu 14 stav 1 i 2</w:t>
      </w:r>
      <w:r w:rsidR="00281808">
        <w:rPr>
          <w:rFonts w:ascii="Garamond" w:hAnsi="Garamond"/>
        </w:rPr>
        <w:t>,</w:t>
      </w:r>
      <w:r w:rsidRPr="00AE66B2">
        <w:rPr>
          <w:rFonts w:ascii="Garamond" w:hAnsi="Garamond"/>
          <w:lang w:val="sr-Cyrl-BA"/>
        </w:rPr>
        <w:t xml:space="preserve"> Zakona</w:t>
      </w:r>
      <w:r w:rsidR="00281808">
        <w:rPr>
          <w:rFonts w:ascii="Garamond" w:hAnsi="Garamond"/>
        </w:rPr>
        <w:t xml:space="preserve"> </w:t>
      </w:r>
      <w:r w:rsidR="00281808" w:rsidRPr="00281808">
        <w:rPr>
          <w:rFonts w:ascii="Garamond" w:hAnsi="Garamond"/>
        </w:rPr>
        <w:t>2004 / 26</w:t>
      </w:r>
      <w:r w:rsidRPr="00AE66B2">
        <w:rPr>
          <w:rFonts w:ascii="Garamond" w:hAnsi="Garamond"/>
          <w:lang w:val="sr-Cyrl-BA"/>
        </w:rPr>
        <w:t xml:space="preserve"> o </w:t>
      </w:r>
      <w:r w:rsidR="00281808">
        <w:rPr>
          <w:rFonts w:ascii="Garamond" w:hAnsi="Garamond"/>
        </w:rPr>
        <w:t>N</w:t>
      </w:r>
      <w:r w:rsidRPr="00AE66B2">
        <w:rPr>
          <w:rFonts w:ascii="Garamond" w:hAnsi="Garamond"/>
          <w:lang w:val="sr-Cyrl-BA"/>
        </w:rPr>
        <w:t>asleđivanju Kosova, prema kojem, u nedostatku potomaka, nasledstvo pripada bračnom drugu i roditeljima ostavioca, pri čemu bračni drug nasleđuje polovinu zaostavštine.</w:t>
      </w:r>
      <w:r w:rsidR="00281808">
        <w:rPr>
          <w:rFonts w:ascii="Garamond" w:hAnsi="Garamond"/>
        </w:rPr>
        <w:t xml:space="preserve"> </w:t>
      </w:r>
      <w:r w:rsidRPr="00281808">
        <w:rPr>
          <w:rFonts w:ascii="Garamond" w:hAnsi="Garamond"/>
          <w:lang w:val="sr-Cyrl-BA"/>
        </w:rPr>
        <w:t>U skladu sa članom 15 stav 3 istog zakona, ukoliko su roditelji ostavioca preminuli pre njega, deo nasledstva koji bi njima pripadao nasleđuju njihovi potomci, odnosno braća i sestre ostavioca, što su u konkretnom slučaju tužioci.</w:t>
      </w:r>
    </w:p>
    <w:p w14:paraId="0F351469" w14:textId="77777777" w:rsidR="00AE66B2" w:rsidRPr="00AE66B2" w:rsidRDefault="00AE66B2" w:rsidP="00AE66B2">
      <w:pPr>
        <w:pStyle w:val="ListParagraph"/>
        <w:rPr>
          <w:rFonts w:ascii="Garamond" w:hAnsi="Garamond"/>
          <w:lang w:val="sr-Cyrl-BA"/>
        </w:rPr>
      </w:pPr>
    </w:p>
    <w:p w14:paraId="6C53134B" w14:textId="4499541D" w:rsidR="00AE66B2" w:rsidRPr="00281808" w:rsidRDefault="00AE66B2" w:rsidP="00AE66B2">
      <w:pPr>
        <w:pStyle w:val="ListParagraph"/>
        <w:numPr>
          <w:ilvl w:val="1"/>
          <w:numId w:val="1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lang w:val="sr-Cyrl-BA"/>
        </w:rPr>
        <w:t>S obzirom da su tužioci protivpravno isključeni iz ostavinskog postupka i da im nije priznato njihovo zakonsko pravo, imaju pravo da zahtevaju utvrđivanje prava svojine i ispravku pravnog stanja u katastarskim knjigama.</w:t>
      </w:r>
      <w:r w:rsidR="00281808">
        <w:rPr>
          <w:rFonts w:ascii="Garamond" w:hAnsi="Garamond"/>
        </w:rPr>
        <w:t xml:space="preserve"> </w:t>
      </w:r>
      <w:r w:rsidRPr="00281808">
        <w:rPr>
          <w:rFonts w:ascii="Garamond" w:hAnsi="Garamond"/>
          <w:lang w:val="sr-Cyrl-BA"/>
        </w:rPr>
        <w:t>Sud prilikom ocene dokaza postupa po načelu slobodne ocene dokaza iz člana 8 Zakona o parničnom postupku.</w:t>
      </w:r>
      <w:r w:rsidR="00281808">
        <w:rPr>
          <w:rFonts w:ascii="Garamond" w:hAnsi="Garamond"/>
        </w:rPr>
        <w:t xml:space="preserve"> </w:t>
      </w:r>
      <w:r w:rsidRPr="00281808">
        <w:rPr>
          <w:rFonts w:ascii="Garamond" w:hAnsi="Garamond"/>
          <w:lang w:val="sr-Cyrl-BA"/>
        </w:rPr>
        <w:t>Na osnovu svega navedenog, tužioci predlažu sudu da donese sledeću:</w:t>
      </w:r>
    </w:p>
    <w:p w14:paraId="729A8999" w14:textId="77777777" w:rsidR="00AE66B2" w:rsidRPr="00AE66B2" w:rsidRDefault="00AE66B2" w:rsidP="00AE66B2">
      <w:pPr>
        <w:spacing w:after="0"/>
        <w:jc w:val="both"/>
        <w:rPr>
          <w:rFonts w:ascii="Garamond" w:hAnsi="Garamond"/>
        </w:rPr>
      </w:pPr>
    </w:p>
    <w:p w14:paraId="1A0A6F3C" w14:textId="77777777" w:rsidR="00AE66B2" w:rsidRPr="00AE66B2" w:rsidRDefault="00AE66B2" w:rsidP="00AE66B2">
      <w:pPr>
        <w:spacing w:after="0"/>
        <w:jc w:val="center"/>
        <w:rPr>
          <w:rFonts w:ascii="Garamond" w:hAnsi="Garamond"/>
          <w:b/>
          <w:bCs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P R E S U D U</w:t>
      </w:r>
    </w:p>
    <w:p w14:paraId="1D5A19A1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7DDC98D9" w14:textId="561D40D9" w:rsidR="00AE66B2" w:rsidRPr="00AE66B2" w:rsidRDefault="00AE66B2" w:rsidP="00AE66B2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USVAJA SE</w:t>
      </w:r>
      <w:r w:rsidRPr="00AE66B2">
        <w:rPr>
          <w:rFonts w:ascii="Garamond" w:hAnsi="Garamond"/>
          <w:lang w:val="sr-Cyrl-BA"/>
        </w:rPr>
        <w:t xml:space="preserve"> u celosti kao osnovan tužbeni zahtev tužilaca ________________________,</w:t>
      </w:r>
      <w:r>
        <w:rPr>
          <w:rFonts w:ascii="Garamond" w:hAnsi="Garamond"/>
        </w:rPr>
        <w:t xml:space="preserve"> </w:t>
      </w:r>
      <w:r w:rsidRPr="00AE66B2">
        <w:rPr>
          <w:rFonts w:ascii="Garamond" w:hAnsi="Garamond"/>
          <w:lang w:val="sr-Cyrl-BA"/>
        </w:rPr>
        <w:t>________________________, ________________________ i ________________________.</w:t>
      </w:r>
    </w:p>
    <w:p w14:paraId="54B4FD83" w14:textId="77777777" w:rsidR="00AE66B2" w:rsidRPr="00AE66B2" w:rsidRDefault="00AE66B2" w:rsidP="00AE66B2">
      <w:pPr>
        <w:pStyle w:val="ListParagraph"/>
        <w:spacing w:after="0"/>
        <w:ind w:left="1080"/>
        <w:jc w:val="both"/>
        <w:rPr>
          <w:rFonts w:ascii="Garamond" w:hAnsi="Garamond"/>
          <w:lang w:val="sr-Cyrl-BA"/>
        </w:rPr>
      </w:pPr>
    </w:p>
    <w:p w14:paraId="08793DC7" w14:textId="779063B5" w:rsidR="00AE66B2" w:rsidRPr="00AE66B2" w:rsidRDefault="00AE66B2" w:rsidP="00AE66B2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UTVRĐUJE SE</w:t>
      </w:r>
      <w:r w:rsidRPr="00AE66B2">
        <w:rPr>
          <w:rFonts w:ascii="Garamond" w:hAnsi="Garamond"/>
          <w:lang w:val="sr-Cyrl-BA"/>
        </w:rPr>
        <w:t xml:space="preserve"> da su tužioci vlasnici, svaki sa po 1/16 idealnog dela, nepokretnosti – katastarske parcele br. </w:t>
      </w:r>
      <w:r>
        <w:rPr>
          <w:rFonts w:ascii="Garamond" w:hAnsi="Garamond"/>
        </w:rPr>
        <w:t>____________</w:t>
      </w:r>
      <w:r w:rsidRPr="00AE66B2">
        <w:rPr>
          <w:rFonts w:ascii="Garamond" w:hAnsi="Garamond"/>
          <w:lang w:val="sr-Cyrl-BA"/>
        </w:rPr>
        <w:t xml:space="preserve">, kulture kuća–zgrada, površine </w:t>
      </w:r>
      <w:r>
        <w:rPr>
          <w:rFonts w:ascii="Garamond" w:hAnsi="Garamond"/>
        </w:rPr>
        <w:t>__________</w:t>
      </w:r>
      <w:r w:rsidRPr="00AE66B2">
        <w:rPr>
          <w:rFonts w:ascii="Garamond" w:hAnsi="Garamond"/>
          <w:lang w:val="sr-Cyrl-BA"/>
        </w:rPr>
        <w:t xml:space="preserve"> m², prema posedovnom listu br. </w:t>
      </w:r>
      <w:r>
        <w:rPr>
          <w:rFonts w:ascii="Garamond" w:hAnsi="Garamond"/>
        </w:rPr>
        <w:t>________</w:t>
      </w:r>
      <w:r w:rsidRPr="00AE66B2">
        <w:rPr>
          <w:rFonts w:ascii="Garamond" w:hAnsi="Garamond"/>
          <w:lang w:val="sr-Cyrl-BA"/>
        </w:rPr>
        <w:t>, KO</w:t>
      </w:r>
      <w:r>
        <w:rPr>
          <w:rFonts w:ascii="Garamond" w:hAnsi="Garamond"/>
        </w:rPr>
        <w:t xml:space="preserve"> ________</w:t>
      </w:r>
      <w:r w:rsidRPr="00AE66B2">
        <w:rPr>
          <w:rFonts w:ascii="Garamond" w:hAnsi="Garamond"/>
          <w:lang w:val="sr-Cyrl-BA"/>
        </w:rPr>
        <w:t>.</w:t>
      </w:r>
    </w:p>
    <w:p w14:paraId="2E439E70" w14:textId="77777777" w:rsidR="00AE66B2" w:rsidRPr="00AE66B2" w:rsidRDefault="00AE66B2" w:rsidP="00AE66B2">
      <w:pPr>
        <w:pStyle w:val="ListParagraph"/>
        <w:rPr>
          <w:rFonts w:ascii="Garamond" w:hAnsi="Garamond"/>
          <w:lang w:val="sr-Cyrl-BA"/>
        </w:rPr>
      </w:pPr>
    </w:p>
    <w:p w14:paraId="6C41CE24" w14:textId="243460FB" w:rsidR="00AE66B2" w:rsidRPr="00AE66B2" w:rsidRDefault="00AE66B2" w:rsidP="00AE66B2">
      <w:pPr>
        <w:pStyle w:val="ListParagraph"/>
        <w:numPr>
          <w:ilvl w:val="0"/>
          <w:numId w:val="3"/>
        </w:numPr>
        <w:spacing w:after="0"/>
        <w:jc w:val="both"/>
        <w:rPr>
          <w:rFonts w:ascii="Garamond" w:hAnsi="Garamond"/>
          <w:lang w:val="sr-Cyrl-BA"/>
        </w:rPr>
      </w:pPr>
      <w:r w:rsidRPr="00AE66B2">
        <w:rPr>
          <w:rFonts w:ascii="Garamond" w:hAnsi="Garamond"/>
          <w:b/>
          <w:bCs/>
          <w:lang w:val="sr-Cyrl-BA"/>
        </w:rPr>
        <w:t>OBAVEZUJE SE</w:t>
      </w:r>
      <w:r w:rsidRPr="00AE66B2">
        <w:rPr>
          <w:rFonts w:ascii="Garamond" w:hAnsi="Garamond"/>
          <w:lang w:val="sr-Cyrl-BA"/>
        </w:rPr>
        <w:t xml:space="preserve"> tužena ________________________ da tužiocima prizna pravo svojine i omogući upis prava svojine na njihovo ime kod nadležnog organa za katastar i imovinu, kao i da tužiocima nadoknadi troškove parničnog postupka u iznosu od __________ €, u roku od 15 dana od dana pravnosnažnosti presude, pod pretnjom prinudnog izvršenja.</w:t>
      </w:r>
    </w:p>
    <w:p w14:paraId="338E3F2E" w14:textId="77777777" w:rsidR="00AE66B2" w:rsidRPr="00AE66B2" w:rsidRDefault="00AE66B2" w:rsidP="00AE66B2">
      <w:pPr>
        <w:spacing w:after="0"/>
        <w:jc w:val="both"/>
        <w:rPr>
          <w:rFonts w:ascii="Garamond" w:hAnsi="Garamond"/>
          <w:lang w:val="sr-Cyrl-BA"/>
        </w:rPr>
      </w:pPr>
    </w:p>
    <w:p w14:paraId="3CB0228B" w14:textId="47977F80" w:rsidR="00A7371B" w:rsidRDefault="00AE66B2" w:rsidP="00AE66B2">
      <w:pPr>
        <w:spacing w:after="0"/>
        <w:jc w:val="center"/>
        <w:rPr>
          <w:rFonts w:ascii="Garamond" w:hAnsi="Garamond"/>
        </w:rPr>
      </w:pPr>
      <w:r w:rsidRPr="00AE66B2">
        <w:rPr>
          <w:rFonts w:ascii="Garamond" w:hAnsi="Garamond"/>
          <w:b/>
          <w:bCs/>
          <w:lang w:val="sr-Cyrl-BA"/>
        </w:rPr>
        <w:t>TUŽIOCI</w:t>
      </w:r>
      <w:r>
        <w:rPr>
          <w:rFonts w:ascii="Garamond" w:hAnsi="Garamond"/>
        </w:rPr>
        <w:t>:</w:t>
      </w:r>
    </w:p>
    <w:p w14:paraId="044F750D" w14:textId="77777777" w:rsidR="00AE66B2" w:rsidRDefault="00AE66B2" w:rsidP="00AE66B2">
      <w:pPr>
        <w:spacing w:after="0"/>
        <w:jc w:val="center"/>
        <w:rPr>
          <w:rFonts w:ascii="Garamond" w:hAnsi="Garamond"/>
        </w:rPr>
      </w:pPr>
    </w:p>
    <w:p w14:paraId="2DD266E1" w14:textId="77777777" w:rsidR="00AE66B2" w:rsidRDefault="00AE66B2" w:rsidP="00AE66B2">
      <w:pPr>
        <w:spacing w:after="0"/>
        <w:jc w:val="center"/>
        <w:rPr>
          <w:rFonts w:ascii="Garamond" w:hAnsi="Garamond"/>
        </w:rPr>
      </w:pPr>
    </w:p>
    <w:p w14:paraId="6808562E" w14:textId="50732CF4" w:rsidR="00AE66B2" w:rsidRPr="00AE66B2" w:rsidRDefault="00AE66B2" w:rsidP="00AE66B2">
      <w:pPr>
        <w:spacing w:after="0"/>
        <w:jc w:val="center"/>
        <w:rPr>
          <w:rFonts w:ascii="Garamond" w:hAnsi="Garamond"/>
        </w:rPr>
      </w:pPr>
      <w:r w:rsidRPr="00AE66B2">
        <w:rPr>
          <w:rFonts w:ascii="Garamond" w:hAnsi="Garamond"/>
          <w:lang w:val="sr-Cyrl-BA"/>
        </w:rPr>
        <w:t>________________________</w:t>
      </w:r>
    </w:p>
    <w:sectPr w:rsidR="00AE66B2" w:rsidRPr="00AE66B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877A2" w14:textId="77777777" w:rsidR="007E315F" w:rsidRDefault="007E315F" w:rsidP="00AE66B2">
      <w:pPr>
        <w:spacing w:after="0" w:line="240" w:lineRule="auto"/>
      </w:pPr>
      <w:r>
        <w:separator/>
      </w:r>
    </w:p>
  </w:endnote>
  <w:endnote w:type="continuationSeparator" w:id="0">
    <w:p w14:paraId="7CB51943" w14:textId="77777777" w:rsidR="007E315F" w:rsidRDefault="007E315F" w:rsidP="00AE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4457926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308C2C7E" w14:textId="4EE3A05A" w:rsidR="00AE66B2" w:rsidRPr="00AE66B2" w:rsidRDefault="00AE66B2">
        <w:pPr>
          <w:pStyle w:val="Footer"/>
          <w:jc w:val="right"/>
          <w:rPr>
            <w:rFonts w:ascii="Garamond" w:hAnsi="Garamond"/>
          </w:rPr>
        </w:pPr>
        <w:r w:rsidRPr="00AE66B2">
          <w:rPr>
            <w:rFonts w:ascii="Garamond" w:hAnsi="Garamond"/>
          </w:rPr>
          <w:fldChar w:fldCharType="begin"/>
        </w:r>
        <w:r w:rsidRPr="00AE66B2">
          <w:rPr>
            <w:rFonts w:ascii="Garamond" w:hAnsi="Garamond"/>
          </w:rPr>
          <w:instrText xml:space="preserve"> PAGE   \* MERGEFORMAT </w:instrText>
        </w:r>
        <w:r w:rsidRPr="00AE66B2">
          <w:rPr>
            <w:rFonts w:ascii="Garamond" w:hAnsi="Garamond"/>
          </w:rPr>
          <w:fldChar w:fldCharType="separate"/>
        </w:r>
        <w:r w:rsidRPr="00AE66B2">
          <w:rPr>
            <w:rFonts w:ascii="Garamond" w:hAnsi="Garamond"/>
            <w:noProof/>
          </w:rPr>
          <w:t>2</w:t>
        </w:r>
        <w:r w:rsidRPr="00AE66B2">
          <w:rPr>
            <w:rFonts w:ascii="Garamond" w:hAnsi="Garamond"/>
            <w:noProof/>
          </w:rPr>
          <w:fldChar w:fldCharType="end"/>
        </w:r>
      </w:p>
    </w:sdtContent>
  </w:sdt>
  <w:p w14:paraId="111203BE" w14:textId="77777777" w:rsidR="00AE66B2" w:rsidRDefault="00AE6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D764" w14:textId="77777777" w:rsidR="007E315F" w:rsidRDefault="007E315F" w:rsidP="00AE66B2">
      <w:pPr>
        <w:spacing w:after="0" w:line="240" w:lineRule="auto"/>
      </w:pPr>
      <w:r>
        <w:separator/>
      </w:r>
    </w:p>
  </w:footnote>
  <w:footnote w:type="continuationSeparator" w:id="0">
    <w:p w14:paraId="31C8073E" w14:textId="77777777" w:rsidR="007E315F" w:rsidRDefault="007E315F" w:rsidP="00AE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EB6E" w14:textId="47996327" w:rsidR="00281808" w:rsidRDefault="00354D04" w:rsidP="00354D04">
    <w:pPr>
      <w:pStyle w:val="Header"/>
      <w:jc w:val="center"/>
    </w:pPr>
    <w:r w:rsidRPr="00354D04">
      <w:rPr>
        <w:rFonts w:ascii="Garamond" w:hAnsi="Garamond"/>
        <w:b/>
        <w:bCs/>
        <w:color w:val="EE0000"/>
      </w:rPr>
      <w:t>TUŽBA ZA UTVRĐIVANJE PRAVA SVOJINE PO OSNOVU NASLEĐIVANJA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761"/>
    <w:multiLevelType w:val="hybridMultilevel"/>
    <w:tmpl w:val="A8622C6E"/>
    <w:lvl w:ilvl="0" w:tplc="D2B879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438C1"/>
    <w:multiLevelType w:val="multilevel"/>
    <w:tmpl w:val="D54084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A2374F3"/>
    <w:multiLevelType w:val="hybridMultilevel"/>
    <w:tmpl w:val="707A5A8A"/>
    <w:lvl w:ilvl="0" w:tplc="CA56DAD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821389">
    <w:abstractNumId w:val="1"/>
  </w:num>
  <w:num w:numId="2" w16cid:durableId="449475117">
    <w:abstractNumId w:val="0"/>
  </w:num>
  <w:num w:numId="3" w16cid:durableId="1979874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99"/>
    <w:rsid w:val="001B7712"/>
    <w:rsid w:val="001D752B"/>
    <w:rsid w:val="00281808"/>
    <w:rsid w:val="00290599"/>
    <w:rsid w:val="002D25B9"/>
    <w:rsid w:val="00354D04"/>
    <w:rsid w:val="00376414"/>
    <w:rsid w:val="00423477"/>
    <w:rsid w:val="0043506A"/>
    <w:rsid w:val="006121FE"/>
    <w:rsid w:val="006A19A4"/>
    <w:rsid w:val="0071007A"/>
    <w:rsid w:val="00741600"/>
    <w:rsid w:val="00792B18"/>
    <w:rsid w:val="007B4483"/>
    <w:rsid w:val="007E315F"/>
    <w:rsid w:val="00823D2D"/>
    <w:rsid w:val="0092087E"/>
    <w:rsid w:val="009B7BAE"/>
    <w:rsid w:val="00A25771"/>
    <w:rsid w:val="00A7371B"/>
    <w:rsid w:val="00AE66B2"/>
    <w:rsid w:val="00B54F89"/>
    <w:rsid w:val="00C70943"/>
    <w:rsid w:val="00C82BA1"/>
    <w:rsid w:val="00E67415"/>
    <w:rsid w:val="00F23C55"/>
    <w:rsid w:val="00F34F60"/>
    <w:rsid w:val="00F7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708C1"/>
  <w15:chartTrackingRefBased/>
  <w15:docId w15:val="{57A862A5-7A1A-4609-95B4-F131EE979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5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5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5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5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5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5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5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5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5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59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6B2"/>
  </w:style>
  <w:style w:type="paragraph" w:styleId="Footer">
    <w:name w:val="footer"/>
    <w:basedOn w:val="Normal"/>
    <w:link w:val="FooterChar"/>
    <w:uiPriority w:val="99"/>
    <w:unhideWhenUsed/>
    <w:rsid w:val="00AE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Ismaili</dc:creator>
  <cp:keywords/>
  <dc:description/>
  <cp:lastModifiedBy>Edita Ismaili</cp:lastModifiedBy>
  <cp:revision>3</cp:revision>
  <dcterms:created xsi:type="dcterms:W3CDTF">2026-01-12T10:00:00Z</dcterms:created>
  <dcterms:modified xsi:type="dcterms:W3CDTF">2026-01-12T10:17:00Z</dcterms:modified>
</cp:coreProperties>
</file>